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33" w:rsidRPr="00FA2AC7" w:rsidRDefault="00670C4E" w:rsidP="00375311">
      <w:pPr>
        <w:spacing w:line="360" w:lineRule="auto"/>
        <w:jc w:val="center"/>
        <w:rPr>
          <w:b/>
          <w:sz w:val="18"/>
          <w:szCs w:val="18"/>
          <w:u w:val="single"/>
        </w:rPr>
      </w:pPr>
      <w:r>
        <w:rPr>
          <w:b/>
          <w:sz w:val="18"/>
          <w:szCs w:val="18"/>
          <w:u w:val="single"/>
        </w:rPr>
        <w:t xml:space="preserve">Register van de </w:t>
      </w:r>
      <w:r w:rsidR="00A22733" w:rsidRPr="00FA2AC7">
        <w:rPr>
          <w:b/>
          <w:sz w:val="18"/>
          <w:szCs w:val="18"/>
          <w:u w:val="single"/>
        </w:rPr>
        <w:t>V</w:t>
      </w:r>
      <w:r>
        <w:rPr>
          <w:b/>
          <w:sz w:val="18"/>
          <w:szCs w:val="18"/>
          <w:u w:val="single"/>
        </w:rPr>
        <w:t>erwerkingsactiviteit</w:t>
      </w:r>
    </w:p>
    <w:p w:rsidR="00FA2AC7" w:rsidRPr="00FA2AC7" w:rsidRDefault="00FA2AC7" w:rsidP="00375311">
      <w:pPr>
        <w:spacing w:line="360" w:lineRule="auto"/>
        <w:jc w:val="center"/>
        <w:rPr>
          <w:sz w:val="18"/>
          <w:szCs w:val="18"/>
        </w:rPr>
      </w:pPr>
    </w:p>
    <w:p w:rsidR="00670C4E" w:rsidRDefault="00A22733" w:rsidP="00F836A3">
      <w:pPr>
        <w:spacing w:line="360" w:lineRule="auto"/>
        <w:jc w:val="both"/>
        <w:rPr>
          <w:sz w:val="18"/>
          <w:szCs w:val="18"/>
        </w:rPr>
      </w:pPr>
      <w:r w:rsidRPr="00FA2AC7">
        <w:rPr>
          <w:sz w:val="18"/>
          <w:szCs w:val="18"/>
        </w:rPr>
        <w:t xml:space="preserve">In het kader van de nieuwe Europese Privacywetgeving (GDPR) is het verplicht om een register bij te houden met daarin alle verwerkingen van </w:t>
      </w:r>
      <w:r w:rsidR="003259AD">
        <w:rPr>
          <w:sz w:val="18"/>
          <w:szCs w:val="18"/>
        </w:rPr>
        <w:t>persoonsgegevens</w:t>
      </w:r>
      <w:r w:rsidRPr="00FA2AC7">
        <w:rPr>
          <w:sz w:val="18"/>
          <w:szCs w:val="18"/>
        </w:rPr>
        <w:t xml:space="preserve">. </w:t>
      </w:r>
    </w:p>
    <w:p w:rsidR="00670C4E" w:rsidRDefault="00670C4E" w:rsidP="00F836A3">
      <w:pPr>
        <w:spacing w:line="360" w:lineRule="auto"/>
        <w:jc w:val="both"/>
        <w:rPr>
          <w:sz w:val="18"/>
          <w:szCs w:val="18"/>
        </w:rPr>
      </w:pPr>
    </w:p>
    <w:p w:rsidR="00670C4E" w:rsidRPr="003259AD" w:rsidRDefault="00670C4E" w:rsidP="00F836A3">
      <w:pPr>
        <w:spacing w:line="360" w:lineRule="auto"/>
        <w:jc w:val="both"/>
        <w:rPr>
          <w:b/>
          <w:sz w:val="18"/>
          <w:szCs w:val="18"/>
          <w:u w:val="single"/>
        </w:rPr>
      </w:pPr>
      <w:r>
        <w:rPr>
          <w:sz w:val="18"/>
          <w:szCs w:val="18"/>
        </w:rPr>
        <w:t>E</w:t>
      </w:r>
      <w:r w:rsidR="003259AD">
        <w:rPr>
          <w:sz w:val="18"/>
          <w:szCs w:val="18"/>
        </w:rPr>
        <w:t>erst e</w:t>
      </w:r>
      <w:r>
        <w:rPr>
          <w:sz w:val="18"/>
          <w:szCs w:val="18"/>
        </w:rPr>
        <w:t xml:space="preserve">ven kort een aantal </w:t>
      </w:r>
      <w:r w:rsidRPr="003259AD">
        <w:rPr>
          <w:b/>
          <w:sz w:val="18"/>
          <w:szCs w:val="18"/>
        </w:rPr>
        <w:t>belangrijke definities</w:t>
      </w:r>
      <w:r>
        <w:rPr>
          <w:sz w:val="18"/>
          <w:szCs w:val="18"/>
        </w:rPr>
        <w:t xml:space="preserve"> om te bepalen </w:t>
      </w:r>
      <w:r w:rsidRPr="003259AD">
        <w:rPr>
          <w:b/>
          <w:sz w:val="18"/>
          <w:szCs w:val="18"/>
          <w:u w:val="single"/>
        </w:rPr>
        <w:t xml:space="preserve">wanneer je een register moet invullen. </w:t>
      </w:r>
    </w:p>
    <w:p w:rsidR="00670C4E" w:rsidRDefault="00670C4E" w:rsidP="00670C4E">
      <w:pPr>
        <w:spacing w:line="360" w:lineRule="auto"/>
        <w:jc w:val="both"/>
        <w:rPr>
          <w:b/>
          <w:bCs/>
          <w:sz w:val="18"/>
          <w:szCs w:val="18"/>
        </w:rPr>
      </w:pPr>
    </w:p>
    <w:p w:rsidR="00670C4E" w:rsidRPr="00670C4E" w:rsidRDefault="003259AD" w:rsidP="00670C4E">
      <w:pPr>
        <w:spacing w:line="360" w:lineRule="auto"/>
        <w:jc w:val="both"/>
        <w:rPr>
          <w:sz w:val="18"/>
          <w:szCs w:val="18"/>
        </w:rPr>
      </w:pPr>
      <w:r>
        <w:rPr>
          <w:b/>
          <w:sz w:val="18"/>
          <w:szCs w:val="18"/>
        </w:rPr>
        <w:t>Je werkt met</w:t>
      </w:r>
      <w:r w:rsidR="00670C4E" w:rsidRPr="005908E0">
        <w:rPr>
          <w:b/>
          <w:sz w:val="18"/>
          <w:szCs w:val="18"/>
        </w:rPr>
        <w:t xml:space="preserve"> persoonsgegevens</w:t>
      </w:r>
      <w:r w:rsidR="00670C4E">
        <w:rPr>
          <w:sz w:val="18"/>
          <w:szCs w:val="18"/>
        </w:rPr>
        <w:t xml:space="preserve">? </w:t>
      </w:r>
      <w:r>
        <w:rPr>
          <w:sz w:val="18"/>
          <w:szCs w:val="18"/>
        </w:rPr>
        <w:t>Dat is i</w:t>
      </w:r>
      <w:r w:rsidR="00670C4E" w:rsidRPr="00670C4E">
        <w:rPr>
          <w:sz w:val="18"/>
          <w:szCs w:val="18"/>
        </w:rPr>
        <w:t>edere informatie betreffende een persoon die rechtstreeks of onrechtstreeks geïdentificeerd kan worden.</w:t>
      </w:r>
    </w:p>
    <w:p w:rsidR="00670C4E" w:rsidRPr="00670C4E" w:rsidRDefault="00670C4E" w:rsidP="00670C4E">
      <w:pPr>
        <w:spacing w:line="360" w:lineRule="auto"/>
        <w:jc w:val="both"/>
        <w:rPr>
          <w:sz w:val="18"/>
          <w:szCs w:val="18"/>
        </w:rPr>
      </w:pPr>
      <w:r w:rsidRPr="00670C4E">
        <w:rPr>
          <w:sz w:val="18"/>
          <w:szCs w:val="18"/>
        </w:rPr>
        <w:t>Bijvoorbeeld: een gebruikersnaam, een naam, een foto, een nummer van de sociale zekerheid, een intern registratienummer, een nummerplaat, een postadres, een telefoonnummer, locatiegegevens, een online gebruikersnaam (zoals een IP adres), een klankopname, …</w:t>
      </w:r>
    </w:p>
    <w:p w:rsidR="00670C4E" w:rsidRDefault="00670C4E" w:rsidP="00670C4E">
      <w:pPr>
        <w:spacing w:line="360" w:lineRule="auto"/>
        <w:jc w:val="both"/>
        <w:rPr>
          <w:sz w:val="18"/>
          <w:szCs w:val="18"/>
        </w:rPr>
      </w:pPr>
      <w:r>
        <w:rPr>
          <w:sz w:val="18"/>
          <w:szCs w:val="18"/>
        </w:rPr>
        <w:t>Let op</w:t>
      </w:r>
      <w:r w:rsidR="003259AD">
        <w:rPr>
          <w:sz w:val="18"/>
          <w:szCs w:val="18"/>
        </w:rPr>
        <w:t>,</w:t>
      </w:r>
      <w:r>
        <w:rPr>
          <w:sz w:val="18"/>
          <w:szCs w:val="18"/>
        </w:rPr>
        <w:t xml:space="preserve"> de combinatie van een aantal gegevens kan leiden tot </w:t>
      </w:r>
      <w:r w:rsidR="005908E0">
        <w:rPr>
          <w:sz w:val="18"/>
          <w:szCs w:val="18"/>
        </w:rPr>
        <w:t xml:space="preserve">iets wat men </w:t>
      </w:r>
      <w:r w:rsidR="003259AD">
        <w:rPr>
          <w:sz w:val="18"/>
          <w:szCs w:val="18"/>
        </w:rPr>
        <w:t>‘small cell’</w:t>
      </w:r>
      <w:r w:rsidR="005908E0">
        <w:rPr>
          <w:sz w:val="18"/>
          <w:szCs w:val="18"/>
        </w:rPr>
        <w:t xml:space="preserve"> noemt. Bijvoorbeeld: In jouw bestand staat van bepaalde personen </w:t>
      </w:r>
      <w:r w:rsidR="003259AD">
        <w:rPr>
          <w:sz w:val="18"/>
          <w:szCs w:val="18"/>
        </w:rPr>
        <w:t>‘</w:t>
      </w:r>
      <w:r w:rsidR="005908E0">
        <w:rPr>
          <w:sz w:val="18"/>
          <w:szCs w:val="18"/>
        </w:rPr>
        <w:t>leeftijd</w:t>
      </w:r>
      <w:r w:rsidR="003259AD">
        <w:rPr>
          <w:sz w:val="18"/>
          <w:szCs w:val="18"/>
        </w:rPr>
        <w:t>’</w:t>
      </w:r>
      <w:r w:rsidR="005908E0">
        <w:rPr>
          <w:sz w:val="18"/>
          <w:szCs w:val="18"/>
        </w:rPr>
        <w:t xml:space="preserve">, </w:t>
      </w:r>
      <w:r w:rsidR="003259AD">
        <w:rPr>
          <w:sz w:val="18"/>
          <w:szCs w:val="18"/>
        </w:rPr>
        <w:t>‘</w:t>
      </w:r>
      <w:r w:rsidR="005908E0">
        <w:rPr>
          <w:sz w:val="18"/>
          <w:szCs w:val="18"/>
        </w:rPr>
        <w:t xml:space="preserve">dienst </w:t>
      </w:r>
      <w:r w:rsidR="003259AD">
        <w:rPr>
          <w:sz w:val="18"/>
          <w:szCs w:val="18"/>
        </w:rPr>
        <w:t xml:space="preserve">waar men werkt </w:t>
      </w:r>
      <w:r w:rsidR="005908E0">
        <w:rPr>
          <w:sz w:val="18"/>
          <w:szCs w:val="18"/>
        </w:rPr>
        <w:t>op de VUB</w:t>
      </w:r>
      <w:r w:rsidR="003259AD">
        <w:rPr>
          <w:sz w:val="18"/>
          <w:szCs w:val="18"/>
        </w:rPr>
        <w:t>’</w:t>
      </w:r>
      <w:r w:rsidR="005908E0">
        <w:rPr>
          <w:sz w:val="18"/>
          <w:szCs w:val="18"/>
        </w:rPr>
        <w:t xml:space="preserve"> en </w:t>
      </w:r>
      <w:r w:rsidR="003259AD">
        <w:rPr>
          <w:sz w:val="18"/>
          <w:szCs w:val="18"/>
        </w:rPr>
        <w:t>‘</w:t>
      </w:r>
      <w:r w:rsidR="005908E0">
        <w:rPr>
          <w:sz w:val="18"/>
          <w:szCs w:val="18"/>
        </w:rPr>
        <w:t>statuut</w:t>
      </w:r>
      <w:r w:rsidR="003259AD">
        <w:rPr>
          <w:sz w:val="18"/>
          <w:szCs w:val="18"/>
        </w:rPr>
        <w:t xml:space="preserve"> van de werknemer’</w:t>
      </w:r>
      <w:r w:rsidR="005908E0">
        <w:rPr>
          <w:sz w:val="18"/>
          <w:szCs w:val="18"/>
        </w:rPr>
        <w:t xml:space="preserve">. Deze gegevens samen kunnen leiden tot identificatie van een persoon. Dit zijn dan persoonsgegevens en de bepalingen van de GDPR zijn van toepassing. </w:t>
      </w:r>
    </w:p>
    <w:p w:rsidR="005908E0" w:rsidRPr="00670C4E" w:rsidRDefault="005908E0" w:rsidP="00670C4E">
      <w:pPr>
        <w:spacing w:line="360" w:lineRule="auto"/>
        <w:jc w:val="both"/>
        <w:rPr>
          <w:sz w:val="18"/>
          <w:szCs w:val="18"/>
        </w:rPr>
      </w:pPr>
    </w:p>
    <w:p w:rsidR="00670C4E" w:rsidRPr="00670C4E" w:rsidRDefault="005908E0" w:rsidP="00670C4E">
      <w:pPr>
        <w:spacing w:line="360" w:lineRule="auto"/>
        <w:jc w:val="both"/>
        <w:rPr>
          <w:sz w:val="18"/>
          <w:szCs w:val="18"/>
        </w:rPr>
      </w:pPr>
      <w:r>
        <w:rPr>
          <w:sz w:val="18"/>
          <w:szCs w:val="18"/>
        </w:rPr>
        <w:t>Persoonsgegevens van overleden personen vallen niet onder de toepassing van de GDPR maar</w:t>
      </w:r>
      <w:r w:rsidR="003259AD">
        <w:rPr>
          <w:sz w:val="18"/>
          <w:szCs w:val="18"/>
        </w:rPr>
        <w:t>,</w:t>
      </w:r>
      <w:r>
        <w:rPr>
          <w:sz w:val="18"/>
          <w:szCs w:val="18"/>
        </w:rPr>
        <w:t xml:space="preserve"> let op, </w:t>
      </w:r>
      <w:r w:rsidR="003259AD">
        <w:rPr>
          <w:sz w:val="18"/>
          <w:szCs w:val="18"/>
        </w:rPr>
        <w:t xml:space="preserve">de persoonsgegevens van </w:t>
      </w:r>
      <w:r>
        <w:rPr>
          <w:sz w:val="18"/>
          <w:szCs w:val="18"/>
        </w:rPr>
        <w:t xml:space="preserve">zijn nabestaande natuurlijk wel. </w:t>
      </w:r>
    </w:p>
    <w:p w:rsidR="00670C4E" w:rsidRDefault="00670C4E" w:rsidP="00F836A3">
      <w:pPr>
        <w:spacing w:line="360" w:lineRule="auto"/>
        <w:jc w:val="both"/>
        <w:rPr>
          <w:sz w:val="18"/>
          <w:szCs w:val="18"/>
        </w:rPr>
      </w:pPr>
    </w:p>
    <w:p w:rsidR="00670C4E" w:rsidRPr="005908E0" w:rsidRDefault="003259AD" w:rsidP="00F836A3">
      <w:pPr>
        <w:spacing w:line="360" w:lineRule="auto"/>
        <w:jc w:val="both"/>
        <w:rPr>
          <w:sz w:val="18"/>
          <w:szCs w:val="18"/>
        </w:rPr>
      </w:pPr>
      <w:r>
        <w:rPr>
          <w:b/>
          <w:sz w:val="18"/>
          <w:szCs w:val="18"/>
        </w:rPr>
        <w:t>Is wat ik doe</w:t>
      </w:r>
      <w:r w:rsidR="005908E0" w:rsidRPr="005908E0">
        <w:rPr>
          <w:b/>
          <w:sz w:val="18"/>
          <w:szCs w:val="18"/>
        </w:rPr>
        <w:t xml:space="preserve"> een verwerking</w:t>
      </w:r>
      <w:r w:rsidR="005908E0">
        <w:rPr>
          <w:sz w:val="18"/>
          <w:szCs w:val="18"/>
        </w:rPr>
        <w:t>? E</w:t>
      </w:r>
      <w:r w:rsidR="005908E0" w:rsidRPr="005908E0">
        <w:rPr>
          <w:sz w:val="18"/>
          <w:szCs w:val="18"/>
        </w:rPr>
        <w:t xml:space="preserve">en </w:t>
      </w:r>
      <w:r>
        <w:rPr>
          <w:sz w:val="18"/>
          <w:szCs w:val="18"/>
        </w:rPr>
        <w:t xml:space="preserve">verwerking is iedere </w:t>
      </w:r>
      <w:r w:rsidR="005908E0" w:rsidRPr="005908E0">
        <w:rPr>
          <w:sz w:val="18"/>
          <w:szCs w:val="18"/>
        </w:rPr>
        <w:t xml:space="preserve">bewerking </w:t>
      </w:r>
      <w:r w:rsidR="005908E0">
        <w:rPr>
          <w:sz w:val="18"/>
          <w:szCs w:val="18"/>
        </w:rPr>
        <w:t>van</w:t>
      </w:r>
      <w:r w:rsidR="005908E0" w:rsidRPr="005908E0">
        <w:rPr>
          <w:sz w:val="18"/>
          <w:szCs w:val="18"/>
        </w:rPr>
        <w:t xml:space="preserve">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p w:rsidR="00670C4E" w:rsidRDefault="00670C4E" w:rsidP="00F836A3">
      <w:pPr>
        <w:spacing w:line="360" w:lineRule="auto"/>
        <w:jc w:val="both"/>
        <w:rPr>
          <w:sz w:val="18"/>
          <w:szCs w:val="18"/>
        </w:rPr>
      </w:pPr>
    </w:p>
    <w:p w:rsidR="00A22733" w:rsidRDefault="003259AD" w:rsidP="00F836A3">
      <w:pPr>
        <w:spacing w:line="360" w:lineRule="auto"/>
        <w:jc w:val="both"/>
        <w:rPr>
          <w:sz w:val="18"/>
          <w:szCs w:val="18"/>
        </w:rPr>
      </w:pPr>
      <w:r w:rsidRPr="003259AD">
        <w:rPr>
          <w:b/>
          <w:sz w:val="18"/>
          <w:szCs w:val="18"/>
        </w:rPr>
        <w:t>Verwerk</w:t>
      </w:r>
      <w:r>
        <w:rPr>
          <w:sz w:val="18"/>
          <w:szCs w:val="18"/>
        </w:rPr>
        <w:t xml:space="preserve"> je dus </w:t>
      </w:r>
      <w:r w:rsidRPr="003259AD">
        <w:rPr>
          <w:b/>
          <w:sz w:val="18"/>
          <w:szCs w:val="18"/>
        </w:rPr>
        <w:t>persoonsgegevens</w:t>
      </w:r>
      <w:r>
        <w:rPr>
          <w:sz w:val="18"/>
          <w:szCs w:val="18"/>
        </w:rPr>
        <w:t xml:space="preserve"> aan de VUB,</w:t>
      </w:r>
      <w:bookmarkStart w:id="0" w:name="_GoBack"/>
      <w:bookmarkEnd w:id="0"/>
      <w:r>
        <w:rPr>
          <w:sz w:val="18"/>
          <w:szCs w:val="18"/>
        </w:rPr>
        <w:t xml:space="preserve"> dan moet je dit register invullen. </w:t>
      </w:r>
      <w:r w:rsidR="00A22733" w:rsidRPr="00FA2AC7">
        <w:rPr>
          <w:sz w:val="18"/>
          <w:szCs w:val="18"/>
        </w:rPr>
        <w:t>Om dit dataregister te kunnen opstellen is per verwerking volgende informatie is nodig:</w:t>
      </w:r>
    </w:p>
    <w:p w:rsidR="000C4A5B" w:rsidRPr="00FA2AC7" w:rsidRDefault="000C4A5B" w:rsidP="00F836A3">
      <w:pPr>
        <w:spacing w:line="360" w:lineRule="auto"/>
        <w:jc w:val="both"/>
        <w:rPr>
          <w:sz w:val="18"/>
          <w:szCs w:val="18"/>
        </w:rPr>
      </w:pPr>
    </w:p>
    <w:p w:rsidR="00A22733" w:rsidRPr="00FA2AC7" w:rsidRDefault="00A22733" w:rsidP="00F836A3">
      <w:pPr>
        <w:pStyle w:val="Lijstalinea"/>
        <w:numPr>
          <w:ilvl w:val="0"/>
          <w:numId w:val="4"/>
        </w:numPr>
        <w:spacing w:line="360" w:lineRule="auto"/>
        <w:rPr>
          <w:sz w:val="18"/>
          <w:szCs w:val="18"/>
        </w:rPr>
      </w:pPr>
      <w:r w:rsidRPr="00FA2AC7">
        <w:rPr>
          <w:sz w:val="18"/>
          <w:szCs w:val="18"/>
        </w:rPr>
        <w:t>Naam van de verwerking</w:t>
      </w:r>
    </w:p>
    <w:p w:rsidR="00A22733" w:rsidRPr="00FA2AC7" w:rsidRDefault="00A22733" w:rsidP="00F836A3">
      <w:pPr>
        <w:pStyle w:val="Lijstalinea"/>
        <w:numPr>
          <w:ilvl w:val="0"/>
          <w:numId w:val="4"/>
        </w:numPr>
        <w:spacing w:line="360" w:lineRule="auto"/>
        <w:rPr>
          <w:sz w:val="18"/>
          <w:szCs w:val="18"/>
        </w:rPr>
      </w:pPr>
      <w:r w:rsidRPr="00FA2AC7">
        <w:rPr>
          <w:sz w:val="18"/>
          <w:szCs w:val="18"/>
        </w:rPr>
        <w:t>Wie is de verwerkingsverantwoordelijke?</w:t>
      </w:r>
      <w:r w:rsidR="005908E0">
        <w:rPr>
          <w:sz w:val="18"/>
          <w:szCs w:val="18"/>
        </w:rPr>
        <w:t xml:space="preserve"> (</w:t>
      </w:r>
      <w:r w:rsidR="005908E0" w:rsidRPr="005908E0">
        <w:rPr>
          <w:sz w:val="18"/>
          <w:szCs w:val="18"/>
        </w:rPr>
        <w:t>stelt het doel van en de middelen voor de verwerking van persoonsgegevens vast</w:t>
      </w:r>
      <w:r w:rsidR="005908E0">
        <w:rPr>
          <w:sz w:val="18"/>
          <w:szCs w:val="18"/>
        </w:rPr>
        <w:t>. Dit zal meestal VUB zijn)</w:t>
      </w:r>
    </w:p>
    <w:p w:rsidR="00A22733" w:rsidRPr="00FA2AC7" w:rsidRDefault="00A22733" w:rsidP="00F836A3">
      <w:pPr>
        <w:pStyle w:val="Lijstalinea"/>
        <w:numPr>
          <w:ilvl w:val="1"/>
          <w:numId w:val="4"/>
        </w:numPr>
        <w:spacing w:line="360" w:lineRule="auto"/>
        <w:rPr>
          <w:sz w:val="18"/>
          <w:szCs w:val="18"/>
        </w:rPr>
      </w:pPr>
      <w:r w:rsidRPr="00FA2AC7">
        <w:rPr>
          <w:sz w:val="18"/>
          <w:szCs w:val="18"/>
        </w:rPr>
        <w:t>VUB of andere instelling?</w:t>
      </w:r>
    </w:p>
    <w:p w:rsidR="00A22733" w:rsidRPr="00FA2AC7" w:rsidRDefault="00A22733" w:rsidP="00F836A3">
      <w:pPr>
        <w:pStyle w:val="Lijstalinea"/>
        <w:numPr>
          <w:ilvl w:val="0"/>
          <w:numId w:val="4"/>
        </w:numPr>
        <w:spacing w:line="360" w:lineRule="auto"/>
        <w:rPr>
          <w:sz w:val="18"/>
          <w:szCs w:val="18"/>
        </w:rPr>
      </w:pPr>
      <w:r w:rsidRPr="00FA2AC7">
        <w:rPr>
          <w:sz w:val="18"/>
          <w:szCs w:val="18"/>
        </w:rPr>
        <w:t>Wie is de verwerker?</w:t>
      </w:r>
      <w:r w:rsidR="005908E0">
        <w:rPr>
          <w:sz w:val="18"/>
          <w:szCs w:val="18"/>
        </w:rPr>
        <w:t xml:space="preserve"> </w:t>
      </w:r>
    </w:p>
    <w:p w:rsidR="00A22733" w:rsidRPr="00FA2AC7" w:rsidRDefault="00A22733" w:rsidP="00F836A3">
      <w:pPr>
        <w:pStyle w:val="Lijstalinea"/>
        <w:numPr>
          <w:ilvl w:val="1"/>
          <w:numId w:val="4"/>
        </w:numPr>
        <w:spacing w:line="360" w:lineRule="auto"/>
        <w:rPr>
          <w:sz w:val="18"/>
          <w:szCs w:val="18"/>
        </w:rPr>
      </w:pPr>
      <w:r w:rsidRPr="00FA2AC7">
        <w:rPr>
          <w:sz w:val="18"/>
          <w:szCs w:val="18"/>
        </w:rPr>
        <w:t>Naam van de dienst/afdeling die de verwerking uitvoert.</w:t>
      </w:r>
    </w:p>
    <w:p w:rsidR="00A22733" w:rsidRPr="00FA2AC7" w:rsidRDefault="00A22733" w:rsidP="00F836A3">
      <w:pPr>
        <w:pStyle w:val="Lijstalinea"/>
        <w:numPr>
          <w:ilvl w:val="1"/>
          <w:numId w:val="4"/>
        </w:numPr>
        <w:spacing w:line="360" w:lineRule="auto"/>
        <w:rPr>
          <w:sz w:val="18"/>
          <w:szCs w:val="18"/>
        </w:rPr>
      </w:pPr>
      <w:r w:rsidRPr="00FA2AC7">
        <w:rPr>
          <w:sz w:val="18"/>
          <w:szCs w:val="18"/>
        </w:rPr>
        <w:t>Naam van de contactpersoon bij de verwerker</w:t>
      </w:r>
    </w:p>
    <w:p w:rsidR="00A22733" w:rsidRPr="00FA2AC7" w:rsidRDefault="00A22733" w:rsidP="00F836A3">
      <w:pPr>
        <w:pStyle w:val="Lijstalinea"/>
        <w:numPr>
          <w:ilvl w:val="0"/>
          <w:numId w:val="4"/>
        </w:numPr>
        <w:spacing w:line="360" w:lineRule="auto"/>
        <w:rPr>
          <w:sz w:val="18"/>
          <w:szCs w:val="18"/>
        </w:rPr>
      </w:pPr>
      <w:r w:rsidRPr="00FA2AC7">
        <w:rPr>
          <w:sz w:val="18"/>
          <w:szCs w:val="18"/>
        </w:rPr>
        <w:t>Wie is de procesverantwoordelijke?</w:t>
      </w:r>
    </w:p>
    <w:p w:rsidR="00A22733" w:rsidRPr="00FA2AC7" w:rsidRDefault="00A22733" w:rsidP="00F836A3">
      <w:pPr>
        <w:pStyle w:val="Lijstalinea"/>
        <w:numPr>
          <w:ilvl w:val="1"/>
          <w:numId w:val="4"/>
        </w:numPr>
        <w:spacing w:line="360" w:lineRule="auto"/>
        <w:rPr>
          <w:sz w:val="18"/>
          <w:szCs w:val="18"/>
        </w:rPr>
      </w:pPr>
      <w:r w:rsidRPr="00FA2AC7">
        <w:rPr>
          <w:sz w:val="18"/>
          <w:szCs w:val="18"/>
        </w:rPr>
        <w:t>Naam van de dienst/afdeling die verantwoordelijk is voor de verwerking</w:t>
      </w:r>
    </w:p>
    <w:p w:rsidR="00A22733" w:rsidRPr="00FA2AC7" w:rsidRDefault="00A22733" w:rsidP="00F836A3">
      <w:pPr>
        <w:pStyle w:val="Lijstalinea"/>
        <w:numPr>
          <w:ilvl w:val="0"/>
          <w:numId w:val="4"/>
        </w:numPr>
        <w:spacing w:line="360" w:lineRule="auto"/>
        <w:rPr>
          <w:sz w:val="18"/>
          <w:szCs w:val="18"/>
        </w:rPr>
      </w:pPr>
      <w:r w:rsidRPr="00FA2AC7">
        <w:rPr>
          <w:sz w:val="18"/>
          <w:szCs w:val="18"/>
        </w:rPr>
        <w:lastRenderedPageBreak/>
        <w:t>In welk informatiesysteem wordt de verwerking uitgevoerd?</w:t>
      </w:r>
    </w:p>
    <w:p w:rsidR="00A22733" w:rsidRPr="00FA2AC7" w:rsidRDefault="00A22733" w:rsidP="00F836A3">
      <w:pPr>
        <w:pStyle w:val="Lijstalinea"/>
        <w:numPr>
          <w:ilvl w:val="1"/>
          <w:numId w:val="4"/>
        </w:numPr>
        <w:spacing w:line="360" w:lineRule="auto"/>
        <w:rPr>
          <w:sz w:val="18"/>
          <w:szCs w:val="18"/>
        </w:rPr>
      </w:pPr>
      <w:r w:rsidRPr="00FA2AC7">
        <w:rPr>
          <w:sz w:val="18"/>
          <w:szCs w:val="18"/>
        </w:rPr>
        <w:t>Naam van het informatiesysteem</w:t>
      </w:r>
    </w:p>
    <w:p w:rsidR="00A22733" w:rsidRPr="00FA2AC7" w:rsidRDefault="00A22733" w:rsidP="00F836A3">
      <w:pPr>
        <w:pStyle w:val="Lijstalinea"/>
        <w:numPr>
          <w:ilvl w:val="1"/>
          <w:numId w:val="4"/>
        </w:numPr>
        <w:spacing w:line="360" w:lineRule="auto"/>
        <w:rPr>
          <w:sz w:val="18"/>
          <w:szCs w:val="18"/>
        </w:rPr>
      </w:pPr>
      <w:r w:rsidRPr="00FA2AC7">
        <w:rPr>
          <w:sz w:val="18"/>
          <w:szCs w:val="18"/>
        </w:rPr>
        <w:t>Plaats waar de data worden opgeslagen</w:t>
      </w:r>
    </w:p>
    <w:p w:rsidR="00A22733" w:rsidRPr="00FA2AC7" w:rsidRDefault="00A22733" w:rsidP="00F836A3">
      <w:pPr>
        <w:pStyle w:val="Lijstalinea"/>
        <w:numPr>
          <w:ilvl w:val="0"/>
          <w:numId w:val="4"/>
        </w:numPr>
        <w:spacing w:line="360" w:lineRule="auto"/>
        <w:rPr>
          <w:sz w:val="18"/>
          <w:szCs w:val="18"/>
        </w:rPr>
      </w:pPr>
      <w:r w:rsidRPr="00FA2AC7">
        <w:rPr>
          <w:sz w:val="18"/>
          <w:szCs w:val="18"/>
        </w:rPr>
        <w:t>Wat is het doel van de verwerking?</w:t>
      </w:r>
    </w:p>
    <w:p w:rsidR="00A22733" w:rsidRPr="00FA2AC7" w:rsidRDefault="00A22733" w:rsidP="00F836A3">
      <w:pPr>
        <w:pStyle w:val="Lijstalinea"/>
        <w:numPr>
          <w:ilvl w:val="0"/>
          <w:numId w:val="4"/>
        </w:numPr>
        <w:spacing w:line="360" w:lineRule="auto"/>
        <w:rPr>
          <w:sz w:val="18"/>
          <w:szCs w:val="18"/>
        </w:rPr>
      </w:pPr>
      <w:r w:rsidRPr="00FA2AC7">
        <w:rPr>
          <w:sz w:val="18"/>
          <w:szCs w:val="18"/>
        </w:rPr>
        <w:t>Wat is de schaal van de verwerking?</w:t>
      </w:r>
    </w:p>
    <w:p w:rsidR="00A22733" w:rsidRPr="00FA2AC7" w:rsidRDefault="00A22733" w:rsidP="00F836A3">
      <w:pPr>
        <w:pStyle w:val="Lijstalinea"/>
        <w:numPr>
          <w:ilvl w:val="1"/>
          <w:numId w:val="4"/>
        </w:numPr>
        <w:spacing w:line="360" w:lineRule="auto"/>
        <w:rPr>
          <w:sz w:val="18"/>
          <w:szCs w:val="18"/>
        </w:rPr>
      </w:pPr>
      <w:r w:rsidRPr="00FA2AC7">
        <w:rPr>
          <w:sz w:val="18"/>
          <w:szCs w:val="18"/>
        </w:rPr>
        <w:t>Groot of klein?</w:t>
      </w:r>
    </w:p>
    <w:p w:rsidR="00A22733" w:rsidRPr="00FA2AC7" w:rsidRDefault="00A22733" w:rsidP="00F836A3">
      <w:pPr>
        <w:pStyle w:val="Lijstalinea"/>
        <w:numPr>
          <w:ilvl w:val="0"/>
          <w:numId w:val="4"/>
        </w:numPr>
        <w:spacing w:line="360" w:lineRule="auto"/>
        <w:rPr>
          <w:sz w:val="18"/>
          <w:szCs w:val="18"/>
        </w:rPr>
      </w:pPr>
      <w:r w:rsidRPr="00FA2AC7">
        <w:rPr>
          <w:sz w:val="18"/>
          <w:szCs w:val="18"/>
        </w:rPr>
        <w:t>Van wie worden persoonsgebonden data verwerkt?</w:t>
      </w:r>
    </w:p>
    <w:p w:rsidR="00A22733" w:rsidRPr="00FA2AC7" w:rsidRDefault="00A22733" w:rsidP="00F836A3">
      <w:pPr>
        <w:pStyle w:val="Lijstalinea"/>
        <w:numPr>
          <w:ilvl w:val="1"/>
          <w:numId w:val="4"/>
        </w:numPr>
        <w:spacing w:line="360" w:lineRule="auto"/>
        <w:rPr>
          <w:sz w:val="18"/>
          <w:szCs w:val="18"/>
        </w:rPr>
      </w:pPr>
      <w:r w:rsidRPr="00FA2AC7">
        <w:rPr>
          <w:sz w:val="18"/>
          <w:szCs w:val="18"/>
        </w:rPr>
        <w:t>Bv. Personeelsleden, studenten, alumni, abituriënten, enz.</w:t>
      </w:r>
    </w:p>
    <w:p w:rsidR="00A22733" w:rsidRPr="00FA2AC7" w:rsidRDefault="00A22733" w:rsidP="00F836A3">
      <w:pPr>
        <w:pStyle w:val="Lijstalinea"/>
        <w:numPr>
          <w:ilvl w:val="1"/>
          <w:numId w:val="4"/>
        </w:numPr>
        <w:spacing w:line="360" w:lineRule="auto"/>
        <w:rPr>
          <w:sz w:val="18"/>
          <w:szCs w:val="18"/>
        </w:rPr>
      </w:pPr>
      <w:r w:rsidRPr="00FA2AC7">
        <w:rPr>
          <w:sz w:val="18"/>
          <w:szCs w:val="18"/>
        </w:rPr>
        <w:t>Geef aan of het hierbij gaat om kwetsbare personen, bv. kinderen &lt;16 jaar</w:t>
      </w:r>
    </w:p>
    <w:p w:rsidR="00A22733" w:rsidRPr="00FA2AC7" w:rsidRDefault="00A22733" w:rsidP="00F836A3">
      <w:pPr>
        <w:pStyle w:val="Lijstalinea"/>
        <w:numPr>
          <w:ilvl w:val="0"/>
          <w:numId w:val="4"/>
        </w:numPr>
        <w:spacing w:line="360" w:lineRule="auto"/>
        <w:rPr>
          <w:sz w:val="18"/>
          <w:szCs w:val="18"/>
        </w:rPr>
      </w:pPr>
      <w:r w:rsidRPr="00FA2AC7">
        <w:rPr>
          <w:sz w:val="18"/>
          <w:szCs w:val="18"/>
        </w:rPr>
        <w:t>Welke soorten data worden er verwerkt?</w:t>
      </w:r>
    </w:p>
    <w:p w:rsidR="00A22733" w:rsidRPr="00FA2AC7" w:rsidRDefault="008D0EC1" w:rsidP="00F836A3">
      <w:pPr>
        <w:pStyle w:val="Lijstalinea"/>
        <w:numPr>
          <w:ilvl w:val="1"/>
          <w:numId w:val="4"/>
        </w:numPr>
        <w:spacing w:line="360" w:lineRule="auto"/>
        <w:rPr>
          <w:sz w:val="18"/>
          <w:szCs w:val="18"/>
        </w:rPr>
      </w:pPr>
      <w:r>
        <w:rPr>
          <w:sz w:val="18"/>
          <w:szCs w:val="18"/>
        </w:rPr>
        <w:t>Duid de desbetreffende c</w:t>
      </w:r>
      <w:r w:rsidR="00A22733" w:rsidRPr="00FA2AC7">
        <w:rPr>
          <w:sz w:val="18"/>
          <w:szCs w:val="18"/>
        </w:rPr>
        <w:t>ategorie</w:t>
      </w:r>
      <w:r>
        <w:rPr>
          <w:sz w:val="18"/>
          <w:szCs w:val="18"/>
        </w:rPr>
        <w:t>(</w:t>
      </w:r>
      <w:r w:rsidR="00A22733" w:rsidRPr="00FA2AC7">
        <w:rPr>
          <w:sz w:val="18"/>
          <w:szCs w:val="18"/>
        </w:rPr>
        <w:t>ën</w:t>
      </w:r>
      <w:r>
        <w:rPr>
          <w:sz w:val="18"/>
          <w:szCs w:val="18"/>
        </w:rPr>
        <w:t>) aan en geef eventueel een nadere omschrijving</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4161"/>
      </w:tblGrid>
      <w:tr w:rsidR="00A22733" w:rsidRPr="00FA2AC7" w:rsidTr="008D0EC1">
        <w:tc>
          <w:tcPr>
            <w:tcW w:w="4606" w:type="dxa"/>
          </w:tcPr>
          <w:p w:rsidR="00A22733" w:rsidRPr="00FA2AC7" w:rsidRDefault="00A22733" w:rsidP="00F836A3">
            <w:pPr>
              <w:spacing w:line="360" w:lineRule="auto"/>
              <w:rPr>
                <w:sz w:val="18"/>
                <w:szCs w:val="18"/>
              </w:rPr>
            </w:pPr>
            <w:r w:rsidRPr="00FA2AC7">
              <w:rPr>
                <w:sz w:val="18"/>
                <w:szCs w:val="18"/>
              </w:rPr>
              <w:t>A. Identificatiegegevens</w:t>
            </w:r>
          </w:p>
          <w:p w:rsidR="00A22733" w:rsidRPr="00FA2AC7" w:rsidRDefault="00A22733" w:rsidP="00F836A3">
            <w:pPr>
              <w:spacing w:line="360" w:lineRule="auto"/>
              <w:rPr>
                <w:sz w:val="18"/>
                <w:szCs w:val="18"/>
              </w:rPr>
            </w:pPr>
            <w:r w:rsidRPr="00FA2AC7">
              <w:rPr>
                <w:sz w:val="18"/>
                <w:szCs w:val="18"/>
              </w:rPr>
              <w:t>B. Financiële bijzonderheden</w:t>
            </w:r>
          </w:p>
          <w:p w:rsidR="00A22733" w:rsidRPr="00FA2AC7" w:rsidRDefault="00A22733" w:rsidP="00F836A3">
            <w:pPr>
              <w:spacing w:line="360" w:lineRule="auto"/>
              <w:rPr>
                <w:sz w:val="18"/>
                <w:szCs w:val="18"/>
              </w:rPr>
            </w:pPr>
            <w:r w:rsidRPr="00FA2AC7">
              <w:rPr>
                <w:sz w:val="18"/>
                <w:szCs w:val="18"/>
              </w:rPr>
              <w:t>C. Persoonlijke kenmerken</w:t>
            </w:r>
          </w:p>
          <w:p w:rsidR="00A22733" w:rsidRPr="00FA2AC7" w:rsidRDefault="00A22733" w:rsidP="00F836A3">
            <w:pPr>
              <w:spacing w:line="360" w:lineRule="auto"/>
              <w:rPr>
                <w:sz w:val="18"/>
                <w:szCs w:val="18"/>
              </w:rPr>
            </w:pPr>
            <w:r w:rsidRPr="00FA2AC7">
              <w:rPr>
                <w:sz w:val="18"/>
                <w:szCs w:val="18"/>
              </w:rPr>
              <w:t>D. Fysieke gegevens</w:t>
            </w:r>
          </w:p>
          <w:p w:rsidR="00A22733" w:rsidRPr="00FA2AC7" w:rsidRDefault="00A22733" w:rsidP="00F836A3">
            <w:pPr>
              <w:spacing w:line="360" w:lineRule="auto"/>
              <w:rPr>
                <w:sz w:val="18"/>
                <w:szCs w:val="18"/>
              </w:rPr>
            </w:pPr>
            <w:r w:rsidRPr="00FA2AC7">
              <w:rPr>
                <w:sz w:val="18"/>
                <w:szCs w:val="18"/>
              </w:rPr>
              <w:t>E. Leefgewoonten</w:t>
            </w:r>
          </w:p>
          <w:p w:rsidR="00A22733" w:rsidRPr="00FA2AC7" w:rsidRDefault="00A22733" w:rsidP="00F836A3">
            <w:pPr>
              <w:spacing w:line="360" w:lineRule="auto"/>
              <w:rPr>
                <w:sz w:val="18"/>
                <w:szCs w:val="18"/>
              </w:rPr>
            </w:pPr>
            <w:r w:rsidRPr="00FA2AC7">
              <w:rPr>
                <w:sz w:val="18"/>
                <w:szCs w:val="18"/>
              </w:rPr>
              <w:t>F. Psychische gegevens</w:t>
            </w:r>
          </w:p>
          <w:p w:rsidR="00A22733" w:rsidRPr="00FA2AC7" w:rsidRDefault="00A22733" w:rsidP="00F836A3">
            <w:pPr>
              <w:spacing w:line="360" w:lineRule="auto"/>
              <w:rPr>
                <w:sz w:val="18"/>
                <w:szCs w:val="18"/>
              </w:rPr>
            </w:pPr>
            <w:r w:rsidRPr="00FA2AC7">
              <w:rPr>
                <w:sz w:val="18"/>
                <w:szCs w:val="18"/>
              </w:rPr>
              <w:t>G. Samenstelling van het gezin</w:t>
            </w:r>
          </w:p>
          <w:p w:rsidR="00A22733" w:rsidRPr="00FA2AC7" w:rsidRDefault="00A22733" w:rsidP="00F836A3">
            <w:pPr>
              <w:spacing w:line="360" w:lineRule="auto"/>
              <w:rPr>
                <w:sz w:val="18"/>
                <w:szCs w:val="18"/>
              </w:rPr>
            </w:pPr>
            <w:r w:rsidRPr="00FA2AC7">
              <w:rPr>
                <w:sz w:val="18"/>
                <w:szCs w:val="18"/>
              </w:rPr>
              <w:t>H. Vrijetijdsbesteding en interessen</w:t>
            </w:r>
          </w:p>
          <w:p w:rsidR="00A22733" w:rsidRPr="00FA2AC7" w:rsidRDefault="00A22733" w:rsidP="00F836A3">
            <w:pPr>
              <w:spacing w:line="360" w:lineRule="auto"/>
              <w:rPr>
                <w:sz w:val="18"/>
                <w:szCs w:val="18"/>
              </w:rPr>
            </w:pPr>
            <w:r w:rsidRPr="00FA2AC7">
              <w:rPr>
                <w:sz w:val="18"/>
                <w:szCs w:val="18"/>
              </w:rPr>
              <w:t>I. Lidmaatschappen</w:t>
            </w:r>
          </w:p>
          <w:p w:rsidR="00A22733" w:rsidRPr="00FA2AC7" w:rsidRDefault="00A22733" w:rsidP="00F836A3">
            <w:pPr>
              <w:spacing w:line="360" w:lineRule="auto"/>
              <w:rPr>
                <w:sz w:val="18"/>
                <w:szCs w:val="18"/>
              </w:rPr>
            </w:pPr>
            <w:r w:rsidRPr="00FA2AC7">
              <w:rPr>
                <w:sz w:val="18"/>
                <w:szCs w:val="18"/>
              </w:rPr>
              <w:t>J. Gerechtelijke gegevens</w:t>
            </w:r>
          </w:p>
          <w:p w:rsidR="00A22733" w:rsidRPr="00FA2AC7" w:rsidRDefault="00A22733" w:rsidP="00F836A3">
            <w:pPr>
              <w:spacing w:line="360" w:lineRule="auto"/>
              <w:rPr>
                <w:sz w:val="18"/>
                <w:szCs w:val="18"/>
              </w:rPr>
            </w:pPr>
            <w:r w:rsidRPr="00FA2AC7">
              <w:rPr>
                <w:sz w:val="18"/>
                <w:szCs w:val="18"/>
              </w:rPr>
              <w:t>K. Consumptiegewoonten</w:t>
            </w:r>
          </w:p>
          <w:p w:rsidR="00A22733" w:rsidRPr="00FA2AC7" w:rsidRDefault="00A22733" w:rsidP="00F836A3">
            <w:pPr>
              <w:spacing w:line="360" w:lineRule="auto"/>
              <w:rPr>
                <w:sz w:val="18"/>
                <w:szCs w:val="18"/>
              </w:rPr>
            </w:pPr>
            <w:r w:rsidRPr="00FA2AC7">
              <w:rPr>
                <w:sz w:val="18"/>
                <w:szCs w:val="18"/>
              </w:rPr>
              <w:t>L. Woningkenmerken</w:t>
            </w:r>
          </w:p>
          <w:p w:rsidR="00A22733" w:rsidRPr="00FA2AC7" w:rsidRDefault="00A22733" w:rsidP="00F836A3">
            <w:pPr>
              <w:spacing w:line="360" w:lineRule="auto"/>
              <w:rPr>
                <w:sz w:val="18"/>
                <w:szCs w:val="18"/>
              </w:rPr>
            </w:pPr>
            <w:r w:rsidRPr="00FA2AC7">
              <w:rPr>
                <w:sz w:val="18"/>
                <w:szCs w:val="18"/>
              </w:rPr>
              <w:t>M. Gegevens betreffende de gezondheid</w:t>
            </w:r>
          </w:p>
          <w:p w:rsidR="00A22733" w:rsidRPr="00FA2AC7" w:rsidRDefault="00A22733" w:rsidP="00F836A3">
            <w:pPr>
              <w:spacing w:line="360" w:lineRule="auto"/>
              <w:rPr>
                <w:sz w:val="18"/>
                <w:szCs w:val="18"/>
              </w:rPr>
            </w:pPr>
          </w:p>
        </w:tc>
        <w:tc>
          <w:tcPr>
            <w:tcW w:w="4606" w:type="dxa"/>
          </w:tcPr>
          <w:p w:rsidR="00A22733" w:rsidRPr="00FA2AC7" w:rsidRDefault="00A22733" w:rsidP="00F836A3">
            <w:pPr>
              <w:spacing w:line="360" w:lineRule="auto"/>
              <w:rPr>
                <w:sz w:val="18"/>
                <w:szCs w:val="18"/>
              </w:rPr>
            </w:pPr>
            <w:r w:rsidRPr="00FA2AC7">
              <w:rPr>
                <w:sz w:val="18"/>
                <w:szCs w:val="18"/>
              </w:rPr>
              <w:t>N. Opleiding en vorming</w:t>
            </w:r>
          </w:p>
          <w:p w:rsidR="00A22733" w:rsidRPr="00FA2AC7" w:rsidRDefault="00A22733" w:rsidP="00F836A3">
            <w:pPr>
              <w:spacing w:line="360" w:lineRule="auto"/>
              <w:rPr>
                <w:sz w:val="18"/>
                <w:szCs w:val="18"/>
              </w:rPr>
            </w:pPr>
            <w:r w:rsidRPr="00FA2AC7">
              <w:rPr>
                <w:sz w:val="18"/>
                <w:szCs w:val="18"/>
              </w:rPr>
              <w:t>O. Beroep en betrekking</w:t>
            </w:r>
          </w:p>
          <w:p w:rsidR="00A22733" w:rsidRPr="00FA2AC7" w:rsidRDefault="00A22733" w:rsidP="00F836A3">
            <w:pPr>
              <w:spacing w:line="360" w:lineRule="auto"/>
              <w:rPr>
                <w:sz w:val="18"/>
                <w:szCs w:val="18"/>
              </w:rPr>
            </w:pPr>
            <w:r w:rsidRPr="00FA2AC7">
              <w:rPr>
                <w:sz w:val="18"/>
                <w:szCs w:val="18"/>
              </w:rPr>
              <w:t>P. Rijksregisternummer / ID-nr sociale zekerheid</w:t>
            </w:r>
          </w:p>
          <w:p w:rsidR="00A22733" w:rsidRPr="00FA2AC7" w:rsidRDefault="00A22733" w:rsidP="00F836A3">
            <w:pPr>
              <w:spacing w:line="360" w:lineRule="auto"/>
              <w:rPr>
                <w:sz w:val="18"/>
                <w:szCs w:val="18"/>
              </w:rPr>
            </w:pPr>
            <w:r w:rsidRPr="00FA2AC7">
              <w:rPr>
                <w:sz w:val="18"/>
                <w:szCs w:val="18"/>
              </w:rPr>
              <w:t>Q. Raciale of etnische gegevens</w:t>
            </w:r>
          </w:p>
          <w:p w:rsidR="00A22733" w:rsidRPr="00FA2AC7" w:rsidRDefault="00A22733" w:rsidP="00F836A3">
            <w:pPr>
              <w:spacing w:line="360" w:lineRule="auto"/>
              <w:rPr>
                <w:sz w:val="18"/>
                <w:szCs w:val="18"/>
              </w:rPr>
            </w:pPr>
            <w:r w:rsidRPr="00FA2AC7">
              <w:rPr>
                <w:sz w:val="18"/>
                <w:szCs w:val="18"/>
              </w:rPr>
              <w:t>R. Gegevens over het seksuele leven</w:t>
            </w:r>
          </w:p>
          <w:p w:rsidR="00A22733" w:rsidRPr="00FA2AC7" w:rsidRDefault="00A22733" w:rsidP="00F836A3">
            <w:pPr>
              <w:spacing w:line="360" w:lineRule="auto"/>
              <w:rPr>
                <w:sz w:val="18"/>
                <w:szCs w:val="18"/>
              </w:rPr>
            </w:pPr>
            <w:r w:rsidRPr="00FA2AC7">
              <w:rPr>
                <w:sz w:val="18"/>
                <w:szCs w:val="18"/>
              </w:rPr>
              <w:t>S. Politieke opvattingen</w:t>
            </w:r>
          </w:p>
          <w:p w:rsidR="00A22733" w:rsidRPr="00FA2AC7" w:rsidRDefault="00A22733" w:rsidP="00F836A3">
            <w:pPr>
              <w:spacing w:line="360" w:lineRule="auto"/>
              <w:rPr>
                <w:sz w:val="18"/>
                <w:szCs w:val="18"/>
              </w:rPr>
            </w:pPr>
            <w:r w:rsidRPr="00FA2AC7">
              <w:rPr>
                <w:sz w:val="18"/>
                <w:szCs w:val="18"/>
              </w:rPr>
              <w:t>T. Lidmaatschap van een vakvereniging</w:t>
            </w:r>
          </w:p>
          <w:p w:rsidR="00A22733" w:rsidRPr="00FA2AC7" w:rsidRDefault="00A22733" w:rsidP="00F836A3">
            <w:pPr>
              <w:spacing w:line="360" w:lineRule="auto"/>
              <w:rPr>
                <w:sz w:val="18"/>
                <w:szCs w:val="18"/>
              </w:rPr>
            </w:pPr>
            <w:r w:rsidRPr="00FA2AC7">
              <w:rPr>
                <w:sz w:val="18"/>
                <w:szCs w:val="18"/>
              </w:rPr>
              <w:t>U. Filosofische of religieuze overtuigingen</w:t>
            </w:r>
          </w:p>
          <w:p w:rsidR="00A22733" w:rsidRPr="00FA2AC7" w:rsidRDefault="00A22733" w:rsidP="00F836A3">
            <w:pPr>
              <w:spacing w:line="360" w:lineRule="auto"/>
              <w:rPr>
                <w:sz w:val="18"/>
                <w:szCs w:val="18"/>
              </w:rPr>
            </w:pPr>
            <w:r w:rsidRPr="00FA2AC7">
              <w:rPr>
                <w:sz w:val="18"/>
                <w:szCs w:val="18"/>
              </w:rPr>
              <w:t>V. Beeldopnamen</w:t>
            </w:r>
          </w:p>
          <w:p w:rsidR="00A22733" w:rsidRPr="00FA2AC7" w:rsidRDefault="00A22733" w:rsidP="00F836A3">
            <w:pPr>
              <w:spacing w:line="360" w:lineRule="auto"/>
              <w:rPr>
                <w:sz w:val="18"/>
                <w:szCs w:val="18"/>
              </w:rPr>
            </w:pPr>
            <w:r w:rsidRPr="00FA2AC7">
              <w:rPr>
                <w:sz w:val="18"/>
                <w:szCs w:val="18"/>
              </w:rPr>
              <w:t>W. Geluidsopnamen</w:t>
            </w:r>
          </w:p>
          <w:p w:rsidR="00A22733" w:rsidRPr="00FA2AC7" w:rsidRDefault="00A22733" w:rsidP="00F836A3">
            <w:pPr>
              <w:spacing w:line="360" w:lineRule="auto"/>
              <w:rPr>
                <w:sz w:val="18"/>
                <w:szCs w:val="18"/>
              </w:rPr>
            </w:pPr>
            <w:r w:rsidRPr="00FA2AC7">
              <w:rPr>
                <w:sz w:val="18"/>
                <w:szCs w:val="18"/>
              </w:rPr>
              <w:t>Z. Andere categorie van gegevens</w:t>
            </w:r>
          </w:p>
        </w:tc>
      </w:tr>
    </w:tbl>
    <w:p w:rsidR="008D0EC1" w:rsidRPr="008D0EC1" w:rsidRDefault="008D0EC1" w:rsidP="008D0EC1">
      <w:pPr>
        <w:spacing w:line="360" w:lineRule="auto"/>
        <w:rPr>
          <w:sz w:val="18"/>
          <w:szCs w:val="18"/>
        </w:rPr>
      </w:pPr>
    </w:p>
    <w:p w:rsidR="00A22733" w:rsidRPr="00FA2AC7" w:rsidRDefault="00A22733" w:rsidP="00F836A3">
      <w:pPr>
        <w:pStyle w:val="Lijstalinea"/>
        <w:numPr>
          <w:ilvl w:val="0"/>
          <w:numId w:val="4"/>
        </w:numPr>
        <w:spacing w:line="360" w:lineRule="auto"/>
        <w:rPr>
          <w:sz w:val="18"/>
          <w:szCs w:val="18"/>
        </w:rPr>
      </w:pPr>
      <w:r w:rsidRPr="00FA2AC7">
        <w:rPr>
          <w:sz w:val="18"/>
          <w:szCs w:val="18"/>
        </w:rPr>
        <w:t>Welke is de bewaartermijn voor deze data?</w:t>
      </w:r>
    </w:p>
    <w:p w:rsidR="00A22733" w:rsidRPr="00FA2AC7" w:rsidRDefault="00A22733" w:rsidP="00F836A3">
      <w:pPr>
        <w:pStyle w:val="Lijstalinea"/>
        <w:numPr>
          <w:ilvl w:val="0"/>
          <w:numId w:val="4"/>
        </w:numPr>
        <w:spacing w:line="360" w:lineRule="auto"/>
        <w:rPr>
          <w:sz w:val="18"/>
          <w:szCs w:val="18"/>
        </w:rPr>
      </w:pPr>
      <w:r w:rsidRPr="00FA2AC7">
        <w:rPr>
          <w:sz w:val="18"/>
          <w:szCs w:val="18"/>
        </w:rPr>
        <w:t>Wat is de wettelijke grondslag voor de verwerking?</w:t>
      </w:r>
    </w:p>
    <w:p w:rsidR="00A22733" w:rsidRPr="00FA2AC7" w:rsidRDefault="00A22733" w:rsidP="00F836A3">
      <w:pPr>
        <w:pStyle w:val="Lijstalinea"/>
        <w:numPr>
          <w:ilvl w:val="1"/>
          <w:numId w:val="4"/>
        </w:numPr>
        <w:spacing w:line="360" w:lineRule="auto"/>
        <w:rPr>
          <w:sz w:val="18"/>
          <w:szCs w:val="18"/>
        </w:rPr>
      </w:pPr>
      <w:r w:rsidRPr="00FA2AC7">
        <w:rPr>
          <w:b/>
          <w:sz w:val="18"/>
          <w:szCs w:val="18"/>
        </w:rPr>
        <w:t>Wettelijke verplichting</w:t>
      </w:r>
      <w:r w:rsidRPr="00FA2AC7">
        <w:rPr>
          <w:sz w:val="18"/>
          <w:szCs w:val="18"/>
        </w:rPr>
        <w:t>: Er is een wettelijke verplichting tot het verwerken van de persoonsgegegevens</w:t>
      </w:r>
    </w:p>
    <w:p w:rsidR="00A22733" w:rsidRPr="00FA2AC7" w:rsidRDefault="00A22733" w:rsidP="00F836A3">
      <w:pPr>
        <w:pStyle w:val="Lijstalinea"/>
        <w:numPr>
          <w:ilvl w:val="1"/>
          <w:numId w:val="4"/>
        </w:numPr>
        <w:spacing w:line="360" w:lineRule="auto"/>
        <w:rPr>
          <w:sz w:val="18"/>
          <w:szCs w:val="18"/>
        </w:rPr>
      </w:pPr>
      <w:r w:rsidRPr="00FA2AC7">
        <w:rPr>
          <w:b/>
          <w:sz w:val="18"/>
          <w:szCs w:val="18"/>
        </w:rPr>
        <w:t>Contract</w:t>
      </w:r>
      <w:r w:rsidRPr="00FA2AC7">
        <w:rPr>
          <w:sz w:val="18"/>
          <w:szCs w:val="18"/>
        </w:rPr>
        <w:t>: Er is een contractuele basis voor het verwerken van de persoonsgegevens</w:t>
      </w:r>
    </w:p>
    <w:p w:rsidR="00A22733" w:rsidRPr="00FA2AC7" w:rsidRDefault="00A22733" w:rsidP="00F836A3">
      <w:pPr>
        <w:pStyle w:val="Lijstalinea"/>
        <w:numPr>
          <w:ilvl w:val="1"/>
          <w:numId w:val="4"/>
        </w:numPr>
        <w:spacing w:line="360" w:lineRule="auto"/>
        <w:rPr>
          <w:sz w:val="18"/>
          <w:szCs w:val="18"/>
        </w:rPr>
      </w:pPr>
      <w:r w:rsidRPr="00FA2AC7">
        <w:rPr>
          <w:b/>
          <w:sz w:val="18"/>
          <w:szCs w:val="18"/>
        </w:rPr>
        <w:t>Toestemming</w:t>
      </w:r>
      <w:r w:rsidRPr="00FA2AC7">
        <w:rPr>
          <w:sz w:val="18"/>
          <w:szCs w:val="18"/>
        </w:rPr>
        <w:t>: Er is een expliciete toestemming van de betrokkene voor het verwerken van de persoonsgegevens</w:t>
      </w:r>
    </w:p>
    <w:p w:rsidR="00A22733" w:rsidRPr="00FA2AC7" w:rsidRDefault="00A22733" w:rsidP="00F836A3">
      <w:pPr>
        <w:pStyle w:val="Lijstalinea"/>
        <w:numPr>
          <w:ilvl w:val="1"/>
          <w:numId w:val="4"/>
        </w:numPr>
        <w:spacing w:line="360" w:lineRule="auto"/>
        <w:rPr>
          <w:sz w:val="18"/>
          <w:szCs w:val="18"/>
        </w:rPr>
      </w:pPr>
      <w:r w:rsidRPr="00FA2AC7">
        <w:rPr>
          <w:b/>
          <w:sz w:val="18"/>
          <w:szCs w:val="18"/>
        </w:rPr>
        <w:t>Vitaal belang betrokkene</w:t>
      </w:r>
      <w:r w:rsidRPr="00FA2AC7">
        <w:rPr>
          <w:sz w:val="18"/>
          <w:szCs w:val="18"/>
        </w:rPr>
        <w:t>: Het verwerken van de persoonsgegevens is van vitaal belang voor de betrokkene</w:t>
      </w:r>
    </w:p>
    <w:p w:rsidR="00A22733" w:rsidRDefault="00A22733" w:rsidP="00F836A3">
      <w:pPr>
        <w:pStyle w:val="Lijstalinea"/>
        <w:numPr>
          <w:ilvl w:val="1"/>
          <w:numId w:val="4"/>
        </w:numPr>
        <w:spacing w:line="360" w:lineRule="auto"/>
        <w:rPr>
          <w:sz w:val="18"/>
          <w:szCs w:val="18"/>
        </w:rPr>
      </w:pPr>
      <w:r w:rsidRPr="00FA2AC7">
        <w:rPr>
          <w:b/>
          <w:sz w:val="18"/>
          <w:szCs w:val="18"/>
        </w:rPr>
        <w:t>Gerechtvaardigd belang</w:t>
      </w:r>
      <w:r w:rsidRPr="00FA2AC7">
        <w:rPr>
          <w:sz w:val="18"/>
          <w:szCs w:val="18"/>
        </w:rPr>
        <w:t>: De verwerkingsverantwoordelijke heeft en gerechtvaardigd belang voor het verwerken van de persoonsgegevens</w:t>
      </w:r>
    </w:p>
    <w:p w:rsidR="005908E0" w:rsidRPr="005908E0" w:rsidRDefault="005908E0" w:rsidP="005908E0">
      <w:pPr>
        <w:pStyle w:val="Lijstalinea"/>
        <w:numPr>
          <w:ilvl w:val="1"/>
          <w:numId w:val="4"/>
        </w:numPr>
        <w:spacing w:line="360" w:lineRule="auto"/>
        <w:rPr>
          <w:color w:val="FF0000"/>
          <w:sz w:val="18"/>
          <w:szCs w:val="18"/>
        </w:rPr>
      </w:pPr>
      <w:r w:rsidRPr="005908E0">
        <w:rPr>
          <w:color w:val="FF0000"/>
          <w:sz w:val="18"/>
          <w:szCs w:val="18"/>
        </w:rPr>
        <w:lastRenderedPageBreak/>
        <w:t xml:space="preserve">een </w:t>
      </w:r>
      <w:r w:rsidRPr="005908E0">
        <w:rPr>
          <w:b/>
          <w:color w:val="FF0000"/>
          <w:sz w:val="18"/>
          <w:szCs w:val="18"/>
        </w:rPr>
        <w:t>opdracht van algemeen belang</w:t>
      </w:r>
      <w:r w:rsidRPr="005908E0">
        <w:rPr>
          <w:color w:val="FF0000"/>
          <w:sz w:val="18"/>
          <w:szCs w:val="18"/>
        </w:rPr>
        <w:t xml:space="preserve"> of </w:t>
      </w:r>
      <w:r w:rsidRPr="005908E0">
        <w:rPr>
          <w:b/>
          <w:color w:val="FF0000"/>
          <w:sz w:val="18"/>
          <w:szCs w:val="18"/>
        </w:rPr>
        <w:t>een taak in het kader van de uitoefening van het openbaar gezag</w:t>
      </w:r>
      <w:r w:rsidRPr="005908E0">
        <w:rPr>
          <w:color w:val="FF0000"/>
          <w:sz w:val="18"/>
          <w:szCs w:val="18"/>
        </w:rPr>
        <w:t xml:space="preserve"> dat aan de verwerkingsverantwoordelijke is opgedragen</w:t>
      </w:r>
    </w:p>
    <w:p w:rsidR="005908E0" w:rsidRPr="00FA2AC7" w:rsidRDefault="005908E0" w:rsidP="005908E0">
      <w:pPr>
        <w:pStyle w:val="Lijstalinea"/>
        <w:spacing w:line="360" w:lineRule="auto"/>
        <w:ind w:left="1440"/>
        <w:rPr>
          <w:sz w:val="18"/>
          <w:szCs w:val="18"/>
        </w:rPr>
      </w:pPr>
    </w:p>
    <w:p w:rsidR="00A22733" w:rsidRPr="00FA2AC7" w:rsidRDefault="00A22733" w:rsidP="00F836A3">
      <w:pPr>
        <w:pStyle w:val="Lijstalinea"/>
        <w:numPr>
          <w:ilvl w:val="0"/>
          <w:numId w:val="4"/>
        </w:numPr>
        <w:spacing w:line="360" w:lineRule="auto"/>
        <w:rPr>
          <w:sz w:val="18"/>
          <w:szCs w:val="18"/>
        </w:rPr>
      </w:pPr>
      <w:r w:rsidRPr="00FA2AC7">
        <w:rPr>
          <w:sz w:val="18"/>
          <w:szCs w:val="18"/>
        </w:rPr>
        <w:t>Met welke instellingen wordt er bij de verwerking persoonsgebonden data gedeeld?</w:t>
      </w:r>
    </w:p>
    <w:p w:rsidR="00A22733" w:rsidRDefault="00A22733" w:rsidP="00F836A3">
      <w:pPr>
        <w:pStyle w:val="Lijstalinea"/>
        <w:numPr>
          <w:ilvl w:val="1"/>
          <w:numId w:val="4"/>
        </w:numPr>
        <w:spacing w:line="360" w:lineRule="auto"/>
        <w:rPr>
          <w:sz w:val="18"/>
          <w:szCs w:val="18"/>
        </w:rPr>
      </w:pPr>
      <w:r w:rsidRPr="00FA2AC7">
        <w:rPr>
          <w:sz w:val="18"/>
          <w:szCs w:val="18"/>
        </w:rPr>
        <w:t>Naam van de instellingen waarmee data wordt gedeeld</w:t>
      </w:r>
    </w:p>
    <w:p w:rsidR="005908E0" w:rsidRPr="005908E0" w:rsidRDefault="005908E0" w:rsidP="00F836A3">
      <w:pPr>
        <w:pStyle w:val="Lijstalinea"/>
        <w:numPr>
          <w:ilvl w:val="1"/>
          <w:numId w:val="4"/>
        </w:numPr>
        <w:spacing w:line="360" w:lineRule="auto"/>
        <w:rPr>
          <w:color w:val="FF0000"/>
          <w:sz w:val="18"/>
          <w:szCs w:val="18"/>
        </w:rPr>
      </w:pPr>
      <w:r w:rsidRPr="005908E0">
        <w:rPr>
          <w:color w:val="FF0000"/>
          <w:sz w:val="18"/>
          <w:szCs w:val="18"/>
        </w:rPr>
        <w:t>Gaat deze informatie naar het buitenland?</w:t>
      </w:r>
    </w:p>
    <w:p w:rsidR="00A22733" w:rsidRPr="00FA2AC7" w:rsidRDefault="00A22733" w:rsidP="00F836A3">
      <w:pPr>
        <w:pStyle w:val="Lijstalinea"/>
        <w:numPr>
          <w:ilvl w:val="0"/>
          <w:numId w:val="4"/>
        </w:numPr>
        <w:spacing w:line="360" w:lineRule="auto"/>
        <w:rPr>
          <w:sz w:val="18"/>
          <w:szCs w:val="18"/>
        </w:rPr>
      </w:pPr>
      <w:r w:rsidRPr="00FA2AC7">
        <w:rPr>
          <w:sz w:val="18"/>
          <w:szCs w:val="18"/>
        </w:rPr>
        <w:t>Opmerkingen</w:t>
      </w:r>
    </w:p>
    <w:p w:rsidR="00A22733" w:rsidRPr="00FA2AC7" w:rsidRDefault="00A22733" w:rsidP="00F836A3">
      <w:pPr>
        <w:pStyle w:val="Lijstalinea"/>
        <w:numPr>
          <w:ilvl w:val="1"/>
          <w:numId w:val="4"/>
        </w:numPr>
        <w:spacing w:line="360" w:lineRule="auto"/>
        <w:rPr>
          <w:sz w:val="18"/>
          <w:szCs w:val="18"/>
        </w:rPr>
      </w:pPr>
      <w:r w:rsidRPr="00FA2AC7">
        <w:rPr>
          <w:sz w:val="18"/>
          <w:szCs w:val="18"/>
        </w:rPr>
        <w:t>Geef eventueel extra informatie over deze verwerking</w:t>
      </w:r>
    </w:p>
    <w:p w:rsidR="00D02E16" w:rsidRDefault="00D02E16" w:rsidP="00F836A3">
      <w:pPr>
        <w:pStyle w:val="Standard"/>
        <w:spacing w:line="360" w:lineRule="auto"/>
        <w:jc w:val="both"/>
        <w:rPr>
          <w:sz w:val="18"/>
          <w:szCs w:val="18"/>
        </w:rPr>
      </w:pPr>
    </w:p>
    <w:p w:rsidR="003259AD" w:rsidRDefault="003259AD" w:rsidP="00F836A3">
      <w:pPr>
        <w:pStyle w:val="Standard"/>
        <w:spacing w:line="360" w:lineRule="auto"/>
        <w:jc w:val="both"/>
        <w:rPr>
          <w:sz w:val="18"/>
          <w:szCs w:val="18"/>
        </w:rPr>
      </w:pPr>
    </w:p>
    <w:p w:rsidR="003259AD" w:rsidRDefault="003259AD" w:rsidP="00F836A3">
      <w:pPr>
        <w:pStyle w:val="Standard"/>
        <w:spacing w:line="360" w:lineRule="auto"/>
        <w:jc w:val="both"/>
        <w:rPr>
          <w:sz w:val="18"/>
          <w:szCs w:val="18"/>
        </w:rPr>
      </w:pPr>
      <w:r>
        <w:rPr>
          <w:sz w:val="18"/>
          <w:szCs w:val="18"/>
        </w:rPr>
        <w:t xml:space="preserve">Graag komen we eens langs om samen deze vragen te overlopen en het register in te vullen. </w:t>
      </w:r>
    </w:p>
    <w:p w:rsidR="003259AD" w:rsidRDefault="003259AD" w:rsidP="00F836A3">
      <w:pPr>
        <w:pStyle w:val="Standard"/>
        <w:spacing w:line="360" w:lineRule="auto"/>
        <w:jc w:val="both"/>
        <w:rPr>
          <w:sz w:val="18"/>
          <w:szCs w:val="18"/>
        </w:rPr>
      </w:pPr>
    </w:p>
    <w:p w:rsidR="003259AD" w:rsidRDefault="003259AD" w:rsidP="00F836A3">
      <w:pPr>
        <w:pStyle w:val="Standard"/>
        <w:spacing w:line="360" w:lineRule="auto"/>
        <w:jc w:val="both"/>
        <w:rPr>
          <w:sz w:val="18"/>
          <w:szCs w:val="18"/>
        </w:rPr>
      </w:pPr>
      <w:r>
        <w:rPr>
          <w:sz w:val="18"/>
          <w:szCs w:val="18"/>
        </w:rPr>
        <w:t xml:space="preserve">Indien je ondertussen vragen hebt mail gerust naar </w:t>
      </w:r>
      <w:hyperlink r:id="rId8" w:history="1">
        <w:r w:rsidRPr="00041A00">
          <w:rPr>
            <w:rStyle w:val="Hyperlink"/>
            <w:sz w:val="18"/>
            <w:szCs w:val="18"/>
          </w:rPr>
          <w:t>dpo@vub.be</w:t>
        </w:r>
      </w:hyperlink>
    </w:p>
    <w:p w:rsidR="003259AD" w:rsidRDefault="003259AD" w:rsidP="00F836A3">
      <w:pPr>
        <w:pStyle w:val="Standard"/>
        <w:spacing w:line="360" w:lineRule="auto"/>
        <w:jc w:val="both"/>
        <w:rPr>
          <w:sz w:val="18"/>
          <w:szCs w:val="18"/>
        </w:rPr>
      </w:pPr>
    </w:p>
    <w:p w:rsidR="003259AD" w:rsidRPr="00FA2AC7" w:rsidRDefault="003259AD" w:rsidP="00F836A3">
      <w:pPr>
        <w:pStyle w:val="Standard"/>
        <w:spacing w:line="360" w:lineRule="auto"/>
        <w:jc w:val="both"/>
        <w:rPr>
          <w:sz w:val="18"/>
          <w:szCs w:val="18"/>
        </w:rPr>
      </w:pPr>
    </w:p>
    <w:sectPr w:rsidR="003259AD" w:rsidRPr="00FA2AC7">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F98" w:rsidRDefault="00275F98">
      <w:r>
        <w:separator/>
      </w:r>
    </w:p>
  </w:endnote>
  <w:endnote w:type="continuationSeparator" w:id="0">
    <w:p w:rsidR="00275F98" w:rsidRDefault="0027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381746"/>
      <w:docPartObj>
        <w:docPartGallery w:val="Page Numbers (Bottom of Page)"/>
        <w:docPartUnique/>
      </w:docPartObj>
    </w:sdtPr>
    <w:sdtEndPr>
      <w:rPr>
        <w:noProof/>
      </w:rPr>
    </w:sdtEndPr>
    <w:sdtContent>
      <w:p w:rsidR="00236A7F" w:rsidRDefault="00236A7F">
        <w:pPr>
          <w:pStyle w:val="Voettekst"/>
          <w:jc w:val="right"/>
        </w:pPr>
        <w:r>
          <w:fldChar w:fldCharType="begin"/>
        </w:r>
        <w:r>
          <w:instrText xml:space="preserve"> PAGE   \* MERGEFORMAT </w:instrText>
        </w:r>
        <w:r>
          <w:fldChar w:fldCharType="separate"/>
        </w:r>
        <w:r w:rsidR="008D0EC1">
          <w:rPr>
            <w:noProof/>
          </w:rPr>
          <w:t>2</w:t>
        </w:r>
        <w:r>
          <w:rPr>
            <w:noProof/>
          </w:rPr>
          <w:fldChar w:fldCharType="end"/>
        </w:r>
      </w:p>
    </w:sdtContent>
  </w:sdt>
  <w:p w:rsidR="00132F1C" w:rsidRDefault="00132F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F98" w:rsidRDefault="00275F98">
      <w:r>
        <w:rPr>
          <w:color w:val="000000"/>
        </w:rPr>
        <w:separator/>
      </w:r>
    </w:p>
  </w:footnote>
  <w:footnote w:type="continuationSeparator" w:id="0">
    <w:p w:rsidR="00275F98" w:rsidRDefault="0027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E16" w:rsidRDefault="00670C4E">
    <w:pPr>
      <w:pStyle w:val="Koptekst"/>
    </w:pPr>
    <w:r>
      <w:rPr>
        <w:rFonts w:ascii="Calibri" w:hAnsi="Calibri" w:cs="Calibri"/>
        <w:noProof/>
        <w:kern w:val="0"/>
        <w:sz w:val="30"/>
        <w:szCs w:val="30"/>
        <w:lang w:bidi="ar-SA"/>
      </w:rPr>
      <w:drawing>
        <wp:anchor distT="0" distB="0" distL="114300" distR="114300" simplePos="0" relativeHeight="251660288" behindDoc="0" locked="0" layoutInCell="1" allowOverlap="1" wp14:anchorId="34231354">
          <wp:simplePos x="0" y="0"/>
          <wp:positionH relativeFrom="margin">
            <wp:posOffset>2392941</wp:posOffset>
          </wp:positionH>
          <wp:positionV relativeFrom="margin">
            <wp:posOffset>-1315720</wp:posOffset>
          </wp:positionV>
          <wp:extent cx="1090930" cy="104584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E16">
      <w:rPr>
        <w:noProof/>
        <w:lang w:eastAsia="nl-BE" w:bidi="ar-SA"/>
      </w:rPr>
      <w:drawing>
        <wp:anchor distT="0" distB="0" distL="114300" distR="114300" simplePos="0" relativeHeight="251659264" behindDoc="0" locked="0" layoutInCell="1" allowOverlap="1" wp14:anchorId="1EA0BC4E" wp14:editId="1764B06A">
          <wp:simplePos x="0" y="0"/>
          <wp:positionH relativeFrom="margin">
            <wp:posOffset>0</wp:posOffset>
          </wp:positionH>
          <wp:positionV relativeFrom="paragraph">
            <wp:posOffset>-635</wp:posOffset>
          </wp:positionV>
          <wp:extent cx="1369060" cy="51117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UB_201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9060" cy="511175"/>
                  </a:xfrm>
                  <a:prstGeom prst="rect">
                    <a:avLst/>
                  </a:prstGeom>
                </pic:spPr>
              </pic:pic>
            </a:graphicData>
          </a:graphic>
        </wp:anchor>
      </w:drawing>
    </w:r>
  </w:p>
  <w:p w:rsidR="00F27074" w:rsidRDefault="00D02E16">
    <w:pPr>
      <w:pStyle w:val="Koptekst"/>
      <w:rPr>
        <w:b/>
        <w:color w:val="ED7D31" w:themeColor="accent2"/>
      </w:rPr>
    </w:pPr>
    <w:r>
      <w:ptab w:relativeTo="margin" w:alignment="center" w:leader="none"/>
    </w:r>
    <w:r>
      <w:ptab w:relativeTo="margin" w:alignment="right" w:leader="none"/>
    </w:r>
    <w:r w:rsidRPr="00D61069">
      <w:rPr>
        <w:b/>
        <w:color w:val="002060"/>
      </w:rPr>
      <w:t>Universiteits</w:t>
    </w:r>
    <w:r w:rsidR="00D61069">
      <w:rPr>
        <w:b/>
        <w:color w:val="ED7D31" w:themeColor="accent2"/>
      </w:rPr>
      <w:t>a</w:t>
    </w:r>
    <w:r w:rsidRPr="00D61069">
      <w:rPr>
        <w:b/>
        <w:color w:val="ED7D31" w:themeColor="accent2"/>
      </w:rPr>
      <w:t>rchief</w:t>
    </w:r>
  </w:p>
  <w:p w:rsidR="001D3534" w:rsidRDefault="001D3534">
    <w:pPr>
      <w:pStyle w:val="Koptekst"/>
      <w:rPr>
        <w:b/>
        <w:color w:val="ED7D31" w:themeColor="accent2"/>
      </w:rPr>
    </w:pPr>
  </w:p>
  <w:p w:rsidR="001D3534" w:rsidRDefault="001D3534">
    <w:pPr>
      <w:pStyle w:val="Koptekst"/>
      <w:rPr>
        <w:lang w:val="en-US"/>
      </w:rPr>
    </w:pPr>
  </w:p>
  <w:p w:rsidR="00670C4E" w:rsidRDefault="00670C4E">
    <w:pPr>
      <w:pStyle w:val="Koptekst"/>
      <w:rPr>
        <w:lang w:val="en-US"/>
      </w:rPr>
    </w:pPr>
  </w:p>
  <w:p w:rsidR="00670C4E" w:rsidRDefault="00670C4E">
    <w:pPr>
      <w:pStyle w:val="Koptekst"/>
      <w:rPr>
        <w:lang w:val="en-US"/>
      </w:rPr>
    </w:pPr>
  </w:p>
  <w:p w:rsidR="00FA2AC7" w:rsidRPr="00D02E16" w:rsidRDefault="00FA2AC7">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E49"/>
    <w:multiLevelType w:val="hybridMultilevel"/>
    <w:tmpl w:val="981E5B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297653"/>
    <w:multiLevelType w:val="hybridMultilevel"/>
    <w:tmpl w:val="2C0291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CD009C"/>
    <w:multiLevelType w:val="hybridMultilevel"/>
    <w:tmpl w:val="12A220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42A65AF"/>
    <w:multiLevelType w:val="hybridMultilevel"/>
    <w:tmpl w:val="5C9E72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53"/>
    <w:rsid w:val="00044BA8"/>
    <w:rsid w:val="000C4A5B"/>
    <w:rsid w:val="00132F1C"/>
    <w:rsid w:val="00135972"/>
    <w:rsid w:val="001D3534"/>
    <w:rsid w:val="001E3439"/>
    <w:rsid w:val="001E3AAE"/>
    <w:rsid w:val="00236A7F"/>
    <w:rsid w:val="00275F98"/>
    <w:rsid w:val="002909AA"/>
    <w:rsid w:val="003259AD"/>
    <w:rsid w:val="003576E3"/>
    <w:rsid w:val="00375311"/>
    <w:rsid w:val="00465249"/>
    <w:rsid w:val="005908E0"/>
    <w:rsid w:val="005A03D7"/>
    <w:rsid w:val="00670C4E"/>
    <w:rsid w:val="006C126D"/>
    <w:rsid w:val="00764CA0"/>
    <w:rsid w:val="0078332B"/>
    <w:rsid w:val="00895C3E"/>
    <w:rsid w:val="008D0EC1"/>
    <w:rsid w:val="009742C9"/>
    <w:rsid w:val="00A123EA"/>
    <w:rsid w:val="00A22733"/>
    <w:rsid w:val="00B266F8"/>
    <w:rsid w:val="00B55B6A"/>
    <w:rsid w:val="00B63F57"/>
    <w:rsid w:val="00B71E7C"/>
    <w:rsid w:val="00C52049"/>
    <w:rsid w:val="00C90053"/>
    <w:rsid w:val="00CF62FC"/>
    <w:rsid w:val="00D02E16"/>
    <w:rsid w:val="00D61069"/>
    <w:rsid w:val="00EC6AD0"/>
    <w:rsid w:val="00F27074"/>
    <w:rsid w:val="00F836A3"/>
    <w:rsid w:val="00FA2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3C6C"/>
  <w15:docId w15:val="{0C11D6FF-976E-421F-9902-2BC8B630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Arial Unicode MS" w:hAnsi="Verdana" w:cs="Mangal"/>
        <w:kern w:val="3"/>
        <w:sz w:val="21"/>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jst">
    <w:name w:val="List"/>
    <w:basedOn w:val="Textbody"/>
    <w:rPr>
      <w:sz w:val="24"/>
    </w:rPr>
  </w:style>
  <w:style w:type="paragraph" w:styleId="Bijschrift">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Framecontents">
    <w:name w:val="Frame contents"/>
    <w:basedOn w:val="Textbody"/>
  </w:style>
  <w:style w:type="paragraph" w:styleId="Koptekst">
    <w:name w:val="header"/>
    <w:basedOn w:val="Standaard"/>
    <w:link w:val="KoptekstChar"/>
    <w:uiPriority w:val="99"/>
    <w:unhideWhenUsed/>
    <w:rsid w:val="00F27074"/>
    <w:pPr>
      <w:tabs>
        <w:tab w:val="center" w:pos="4536"/>
        <w:tab w:val="right" w:pos="9072"/>
      </w:tabs>
    </w:pPr>
  </w:style>
  <w:style w:type="character" w:customStyle="1" w:styleId="KoptekstChar">
    <w:name w:val="Koptekst Char"/>
    <w:basedOn w:val="Standaardalinea-lettertype"/>
    <w:link w:val="Koptekst"/>
    <w:uiPriority w:val="99"/>
    <w:rsid w:val="00F27074"/>
  </w:style>
  <w:style w:type="paragraph" w:styleId="Voettekst">
    <w:name w:val="footer"/>
    <w:basedOn w:val="Standaard"/>
    <w:link w:val="VoettekstChar"/>
    <w:uiPriority w:val="99"/>
    <w:unhideWhenUsed/>
    <w:rsid w:val="00F27074"/>
    <w:pPr>
      <w:tabs>
        <w:tab w:val="center" w:pos="4536"/>
        <w:tab w:val="right" w:pos="9072"/>
      </w:tabs>
    </w:pPr>
  </w:style>
  <w:style w:type="character" w:customStyle="1" w:styleId="VoettekstChar">
    <w:name w:val="Voettekst Char"/>
    <w:basedOn w:val="Standaardalinea-lettertype"/>
    <w:link w:val="Voettekst"/>
    <w:uiPriority w:val="99"/>
    <w:rsid w:val="00F27074"/>
  </w:style>
  <w:style w:type="table" w:styleId="Tabelraster">
    <w:name w:val="Table Grid"/>
    <w:basedOn w:val="Standaardtabel"/>
    <w:uiPriority w:val="59"/>
    <w:rsid w:val="0046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2733"/>
    <w:pPr>
      <w:widowControl/>
      <w:suppressAutoHyphens w:val="0"/>
      <w:autoSpaceDN/>
      <w:spacing w:after="200" w:line="276" w:lineRule="auto"/>
      <w:ind w:left="720"/>
      <w:contextualSpacing/>
      <w:jc w:val="both"/>
      <w:textAlignment w:val="auto"/>
    </w:pPr>
    <w:rPr>
      <w:rFonts w:eastAsiaTheme="minorHAnsi" w:cstheme="minorBidi"/>
      <w:kern w:val="0"/>
      <w:sz w:val="20"/>
      <w:szCs w:val="20"/>
      <w:lang w:eastAsia="en-US" w:bidi="ar-SA"/>
    </w:rPr>
  </w:style>
  <w:style w:type="character" w:styleId="Hyperlink">
    <w:name w:val="Hyperlink"/>
    <w:basedOn w:val="Standaardalinea-lettertype"/>
    <w:uiPriority w:val="99"/>
    <w:unhideWhenUsed/>
    <w:rsid w:val="003259AD"/>
    <w:rPr>
      <w:color w:val="0563C1" w:themeColor="hyperlink"/>
      <w:u w:val="single"/>
    </w:rPr>
  </w:style>
  <w:style w:type="character" w:styleId="Onopgelostemelding">
    <w:name w:val="Unresolved Mention"/>
    <w:basedOn w:val="Standaardalinea-lettertype"/>
    <w:uiPriority w:val="99"/>
    <w:semiHidden/>
    <w:unhideWhenUsed/>
    <w:rsid w:val="003259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vu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85BA-74C2-674A-AC30-81797F70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718</Words>
  <Characters>3949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Vansteenkiste</dc:creator>
  <cp:lastModifiedBy>Audrey VAN SCHAREN</cp:lastModifiedBy>
  <cp:revision>4</cp:revision>
  <dcterms:created xsi:type="dcterms:W3CDTF">2018-03-27T13:37:00Z</dcterms:created>
  <dcterms:modified xsi:type="dcterms:W3CDTF">2018-03-27T14:06:00Z</dcterms:modified>
</cp:coreProperties>
</file>